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0"/>
        <w:jc w:val="center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Ghid pentru probe autorecoltate sau care necesita o mica pregatire inainte de prezentarea la recoltarea sa</w:t>
      </w:r>
    </w:p>
    <w:p>
      <w:pP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</w:rPr>
        <w:t>UROCULTURA</w:t>
      </w:r>
    </w:p>
    <w:p>
      <w:pPr>
        <w:numPr>
          <w:ilvl w:val="0"/>
          <w:numId w:val="1"/>
        </w:numPr>
        <w:tabs>
          <w:tab w:val="left" w:pos="-2977"/>
          <w:tab w:val="clear" w:pos="567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se recolteaza prima urina de dimineata dupa cel putin 3 ore de la mictiunea anterioara</w:t>
      </w:r>
    </w:p>
    <w:p>
      <w:pPr>
        <w:numPr>
          <w:ilvl w:val="0"/>
          <w:numId w:val="1"/>
        </w:numPr>
        <w:tabs>
          <w:tab w:val="left" w:pos="-2977"/>
          <w:tab w:val="clear" w:pos="567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recoltarea se face din jetul mijlociu, dupa toaleta riguroasa a zonei genitale, in urocultoare sterile </w:t>
      </w:r>
    </w:p>
    <w:p>
      <w:pPr>
        <w:numPr>
          <w:ilvl w:val="0"/>
          <w:numId w:val="1"/>
        </w:numPr>
        <w:tabs>
          <w:tab w:val="left" w:pos="-2977"/>
          <w:tab w:val="clear" w:pos="567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a nu se depasi intervalul de 2 ore intre momentul recoltarii si cel al prezentarii probei la laborator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nu se recolteaza proba in timpul tratamentului cu antibiotice sau antimicotice</w:t>
      </w:r>
    </w:p>
    <w:p>
      <w:pP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pt-BR"/>
        </w:rPr>
        <w:t xml:space="preserve">EXAMEN SUMAR URINA SI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ro-RO"/>
        </w:rPr>
        <w:t>SEDIMENT URINAR</w:t>
      </w:r>
    </w:p>
    <w:p>
      <w:pPr>
        <w:numPr>
          <w:ilvl w:val="0"/>
          <w:numId w:val="1"/>
        </w:numPr>
        <w:tabs>
          <w:tab w:val="clear" w:pos="567"/>
        </w:tabs>
        <w:suppressAutoHyphens/>
        <w:spacing w:before="100" w:beforeAutospacing="1"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se recolteaza prima urina de dimineata, dupa cel putin 3 ore de la mictiunea anterioara</w:t>
      </w:r>
    </w:p>
    <w:p>
      <w:pPr>
        <w:numPr>
          <w:ilvl w:val="0"/>
          <w:numId w:val="1"/>
        </w:numPr>
        <w:tabs>
          <w:tab w:val="clear" w:pos="567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se recolteaza urina in tuburi speciale pentru sediment urinar (nu in acelasi recipient cu urocultura)</w:t>
      </w:r>
    </w:p>
    <w:p>
      <w:pP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ro-RO"/>
        </w:rPr>
        <w:t>EXAMEN COPROPARAZITOLOGIC</w:t>
      </w:r>
    </w:p>
    <w:p>
      <w:pPr>
        <w:numPr>
          <w:ilvl w:val="0"/>
          <w:numId w:val="2"/>
        </w:numPr>
        <w:tabs>
          <w:tab w:val="clear" w:pos="567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prelevarea de face din scaunul emis spontan in dimineata respectiva sau cel mult in seara anterioara si tinut la frigider peste noapte</w:t>
      </w:r>
    </w:p>
    <w:p>
      <w:pPr>
        <w:numPr>
          <w:ilvl w:val="0"/>
          <w:numId w:val="2"/>
        </w:numPr>
        <w:tabs>
          <w:tab w:val="clear" w:pos="567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se recolteaza in coprocultoare achizitionate de la laborator /farmacie</w:t>
      </w:r>
    </w:p>
    <w:p>
      <w:pPr>
        <w:numPr>
          <w:ilvl w:val="0"/>
          <w:numId w:val="2"/>
        </w:numPr>
        <w:tabs>
          <w:tab w:val="left" w:pos="-9423"/>
          <w:tab w:val="clear" w:pos="567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se recolteaza o cantitate mica cu lingurita, nu se umple coprocultorul.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se recolteaza inaintea instituirii tratamentului antiparazitar sau a tratamentelor cu supozitoare</w:t>
      </w:r>
    </w:p>
    <w:p>
      <w:pP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ro-RO"/>
        </w:rPr>
        <w:t>COPROCULTURA</w:t>
      </w:r>
    </w:p>
    <w:p>
      <w:pPr>
        <w:numPr>
          <w:ilvl w:val="0"/>
          <w:numId w:val="2"/>
        </w:numPr>
        <w:tabs>
          <w:tab w:val="left" w:pos="-2977"/>
          <w:tab w:val="clear" w:pos="567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  <w:t>recoltarea se face din scaunul emis spontan, in zonele modificate cu mucus sau sange, in coprocultorul cu mediu de transport, ridicat in prealabil de la laborator</w:t>
      </w:r>
    </w:p>
    <w:p>
      <w:pPr>
        <w:numPr>
          <w:ilvl w:val="0"/>
          <w:numId w:val="2"/>
        </w:numPr>
        <w:tabs>
          <w:tab w:val="left" w:pos="-2977"/>
          <w:tab w:val="clear" w:pos="567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proba trebuie adusa la laborator in maxim 2 ore de la recoltare</w:t>
      </w:r>
    </w:p>
    <w:p>
      <w:pPr>
        <w:numPr>
          <w:ilvl w:val="0"/>
          <w:numId w:val="2"/>
        </w:numPr>
        <w:tabs>
          <w:tab w:val="clear" w:pos="567"/>
        </w:tabs>
        <w:suppressAutoHyphens/>
        <w:spacing w:after="100" w:afterAutospacing="1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  <w:t xml:space="preserve">cantitatea de fecale trebuie sa fie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  <w:t>mica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  <w:t xml:space="preserve">, atat cat incape in lingurita </w:t>
      </w:r>
    </w:p>
    <w:p>
      <w:pPr>
        <w:numPr>
          <w:ilvl w:val="0"/>
          <w:numId w:val="2"/>
        </w:numPr>
        <w:tabs>
          <w:tab w:val="clear" w:pos="567"/>
        </w:tabs>
        <w:suppressAutoHyphens/>
        <w:spacing w:after="100" w:afterAutospacing="1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nu se recolteaza proba in timpul tratamentului cu antibiotice sau antimicotice</w:t>
      </w:r>
    </w:p>
    <w:p>
      <w:pP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pt-BR"/>
        </w:rPr>
        <w:t>SPUTA</w:t>
      </w:r>
    </w:p>
    <w:p>
      <w:pPr>
        <w:numPr>
          <w:ilvl w:val="0"/>
          <w:numId w:val="3"/>
        </w:numPr>
        <w:tabs>
          <w:tab w:val="left" w:pos="-9565"/>
        </w:tabs>
        <w:suppressAutoHyphens/>
        <w:spacing w:before="100" w:beforeAutospacing="1"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inainte de recoltare se clateste energic gura cu apa de la robinet </w:t>
      </w:r>
    </w:p>
    <w:p>
      <w:pPr>
        <w:numPr>
          <w:ilvl w:val="0"/>
          <w:numId w:val="3"/>
        </w:numPr>
        <w:tabs>
          <w:tab w:val="left" w:pos="-9565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se expectoreaza sputa matinala (nu proba sumata din 24 ore) in recipientul steril </w:t>
      </w:r>
    </w:p>
    <w:p>
      <w:pPr>
        <w:numPr>
          <w:ilvl w:val="0"/>
          <w:numId w:val="3"/>
        </w:numPr>
        <w:tabs>
          <w:tab w:val="left" w:pos="-9565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nu se recolteaza proba in timpul tratamentului cu antibiotice sau antimicotice</w:t>
      </w:r>
    </w:p>
    <w:p>
      <w:pP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lang w:val="ro-RO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ro-RO"/>
        </w:rPr>
        <w:t>EXUDAT NAZO FARINGIAN SI LINGUAL</w:t>
      </w:r>
    </w:p>
    <w:p>
      <w:pPr>
        <w:numPr>
          <w:ilvl w:val="0"/>
          <w:numId w:val="3"/>
        </w:numPr>
        <w:tabs>
          <w:tab w:val="left" w:pos="-2977"/>
        </w:tabs>
        <w:suppressAutoHyphens/>
        <w:spacing w:before="100" w:beforeAutospacing="1"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in dimineata recoltarii nu se serveste micul dejun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nu se bea apa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si nu se face toaleta gurii</w:t>
      </w:r>
    </w:p>
    <w:p>
      <w:pPr>
        <w:numPr>
          <w:ilvl w:val="0"/>
          <w:numId w:val="3"/>
        </w:numPr>
        <w:tabs>
          <w:tab w:val="left" w:pos="-2977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prezentarea la laborator se face inainte sau dupa 3-4 ore de la toaleta gurii sau consumul de alimente </w:t>
      </w:r>
    </w:p>
    <w:p>
      <w:pPr>
        <w:numPr>
          <w:ilvl w:val="0"/>
          <w:numId w:val="3"/>
        </w:numPr>
        <w:tabs>
          <w:tab w:val="left" w:pos="-2977"/>
        </w:tabs>
        <w:suppressAutoHyphens/>
        <w:spacing w:after="0" w:line="240" w:lineRule="auto"/>
        <w:ind w:left="288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nu se recolteaza proba in timpul tratamentului cu antibiotice sau antimicotice</w:t>
      </w:r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C6DCA"/>
    <w:multiLevelType w:val="multilevel"/>
    <w:tmpl w:val="52EC6DCA"/>
    <w:lvl w:ilvl="0" w:tentative="0">
      <w:start w:val="1"/>
      <w:numFmt w:val="bullet"/>
      <w:lvlText w:val=""/>
      <w:lvlJc w:val="left"/>
      <w:pPr>
        <w:tabs>
          <w:tab w:val="left" w:pos="567"/>
        </w:tabs>
        <w:ind w:left="454" w:hanging="284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4CA23E9"/>
    <w:multiLevelType w:val="multilevel"/>
    <w:tmpl w:val="54CA23E9"/>
    <w:lvl w:ilvl="0" w:tentative="0">
      <w:start w:val="1"/>
      <w:numFmt w:val="bullet"/>
      <w:lvlText w:val=""/>
      <w:lvlJc w:val="left"/>
      <w:pPr>
        <w:tabs>
          <w:tab w:val="left" w:pos="567"/>
        </w:tabs>
        <w:ind w:left="454" w:hanging="284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A4D1E39"/>
    <w:multiLevelType w:val="multilevel"/>
    <w:tmpl w:val="7A4D1E39"/>
    <w:lvl w:ilvl="0" w:tentative="0">
      <w:start w:val="1"/>
      <w:numFmt w:val="bullet"/>
      <w:lvlText w:val=""/>
      <w:lvlJc w:val="left"/>
      <w:pPr>
        <w:tabs>
          <w:tab w:val="left" w:pos="397"/>
        </w:tabs>
        <w:ind w:left="284" w:hanging="284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o"/>
      <w:lvlJc w:val="left"/>
      <w:pPr>
        <w:tabs>
          <w:tab w:val="left" w:pos="1270"/>
        </w:tabs>
        <w:ind w:left="12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990"/>
        </w:tabs>
        <w:ind w:left="19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10"/>
        </w:tabs>
        <w:ind w:left="27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30"/>
        </w:tabs>
        <w:ind w:left="34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50"/>
        </w:tabs>
        <w:ind w:left="41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70"/>
        </w:tabs>
        <w:ind w:left="48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590"/>
        </w:tabs>
        <w:ind w:left="55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10"/>
        </w:tabs>
        <w:ind w:left="631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7D33"/>
    <w:rsid w:val="00297D33"/>
    <w:rsid w:val="00364395"/>
    <w:rsid w:val="00663112"/>
    <w:rsid w:val="00814B71"/>
    <w:rsid w:val="441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uppressAutoHyphens/>
      <w:spacing w:after="0" w:line="240" w:lineRule="auto"/>
      <w:ind w:left="720"/>
    </w:pPr>
    <w:rPr>
      <w:rFonts w:ascii="Times New Roman" w:hAnsi="Times New Roman" w:eastAsia="Times New Roman" w:cs="Times New Roman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1650</Characters>
  <Lines>13</Lines>
  <Paragraphs>3</Paragraphs>
  <TotalTime>207</TotalTime>
  <ScaleCrop>false</ScaleCrop>
  <LinksUpToDate>false</LinksUpToDate>
  <CharactersWithSpaces>1936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2022-06-08T09:54:00Z</dcterms:created>
  <dc:creator>registratura</dc:creator>
  <cp:lastModifiedBy>servermedis</cp:lastModifiedBy>
  <dcterms:modified xsi:type="dcterms:W3CDTF">2024-05-22T14:24:01Z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3831A0EE68A84A839C77F9741A1F6183_12</vt:lpwstr>
  </property>
</Properties>
</file>